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334DA" w14:textId="77777777" w:rsidR="00892CF4" w:rsidRDefault="00892CF4" w:rsidP="00892CF4">
      <w:pPr>
        <w:spacing w:after="0" w:line="240" w:lineRule="auto"/>
        <w:contextualSpacing/>
        <w:jc w:val="center"/>
        <w:rPr>
          <w:rFonts w:ascii="Arial" w:eastAsia="Aptos" w:hAnsi="Arial" w:cs="Arial"/>
          <w:color w:val="000000" w:themeColor="text1"/>
        </w:rPr>
      </w:pPr>
      <w:r>
        <w:rPr>
          <w:rFonts w:ascii="Arial" w:eastAsia="Aptos" w:hAnsi="Arial" w:cs="Arial"/>
          <w:color w:val="000000" w:themeColor="text1"/>
        </w:rPr>
        <w:t>MWIS HOSTS WORKSHOP ON</w:t>
      </w:r>
    </w:p>
    <w:p w14:paraId="7CB86A03" w14:textId="303F7AB8" w:rsidR="004219A5" w:rsidRPr="00B65DBD" w:rsidRDefault="00892CF4" w:rsidP="00892CF4">
      <w:pPr>
        <w:spacing w:after="0" w:line="240" w:lineRule="auto"/>
        <w:contextualSpacing/>
        <w:jc w:val="center"/>
        <w:rPr>
          <w:rFonts w:ascii="Arial" w:eastAsia="Aptos" w:hAnsi="Arial" w:cs="Arial"/>
          <w:color w:val="000000" w:themeColor="text1"/>
        </w:rPr>
      </w:pPr>
      <w:r>
        <w:rPr>
          <w:rFonts w:ascii="Arial" w:eastAsia="Aptos" w:hAnsi="Arial" w:cs="Arial"/>
          <w:color w:val="000000" w:themeColor="text1"/>
        </w:rPr>
        <w:t>“MASTERING YOUR JOB START UP IN THE CONSTRUCTION INDUSTRY”</w:t>
      </w:r>
    </w:p>
    <w:p w14:paraId="15BE3FB8" w14:textId="77777777" w:rsidR="004219A5" w:rsidRDefault="004219A5" w:rsidP="004219A5">
      <w:pPr>
        <w:spacing w:after="0" w:line="240" w:lineRule="auto"/>
        <w:contextualSpacing/>
        <w:rPr>
          <w:rFonts w:ascii="Arial" w:eastAsia="Aptos" w:hAnsi="Arial" w:cs="Arial"/>
          <w:color w:val="000000" w:themeColor="text1"/>
        </w:rPr>
      </w:pPr>
    </w:p>
    <w:p w14:paraId="3BCD2802" w14:textId="77777777" w:rsidR="00892CF4" w:rsidRPr="00B65DBD" w:rsidRDefault="00892CF4" w:rsidP="004219A5">
      <w:pPr>
        <w:spacing w:after="0" w:line="240" w:lineRule="auto"/>
        <w:contextualSpacing/>
        <w:rPr>
          <w:rFonts w:ascii="Arial" w:eastAsia="Aptos" w:hAnsi="Arial" w:cs="Arial"/>
          <w:color w:val="000000" w:themeColor="text1"/>
        </w:rPr>
      </w:pPr>
    </w:p>
    <w:p w14:paraId="046660F9" w14:textId="25889B67" w:rsidR="000F7949" w:rsidRDefault="27099B20" w:rsidP="004219A5">
      <w:pPr>
        <w:spacing w:after="0" w:line="240" w:lineRule="auto"/>
        <w:contextualSpacing/>
        <w:rPr>
          <w:rFonts w:ascii="Arial" w:eastAsia="Aptos" w:hAnsi="Arial" w:cs="Arial"/>
          <w:color w:val="000000" w:themeColor="text1"/>
        </w:rPr>
      </w:pPr>
      <w:r w:rsidRPr="00B65DBD">
        <w:rPr>
          <w:rFonts w:ascii="Arial" w:eastAsia="Aptos" w:hAnsi="Arial" w:cs="Arial"/>
          <w:color w:val="000000" w:themeColor="text1"/>
        </w:rPr>
        <w:t>On July 23</w:t>
      </w:r>
      <w:r w:rsidR="000F7949">
        <w:rPr>
          <w:rFonts w:ascii="Arial" w:eastAsia="Aptos" w:hAnsi="Arial" w:cs="Arial"/>
          <w:color w:val="000000" w:themeColor="text1"/>
        </w:rPr>
        <w:t>-24</w:t>
      </w:r>
      <w:r w:rsidRPr="00B65DBD">
        <w:rPr>
          <w:rFonts w:ascii="Arial" w:eastAsia="Aptos" w:hAnsi="Arial" w:cs="Arial"/>
          <w:color w:val="000000" w:themeColor="text1"/>
        </w:rPr>
        <w:t xml:space="preserve">, Merriwether &amp; Williams Insurance Services (MWIS) hosted a two-day in-person training </w:t>
      </w:r>
      <w:r w:rsidR="000F7949">
        <w:rPr>
          <w:rFonts w:ascii="Arial" w:eastAsia="Aptos" w:hAnsi="Arial" w:cs="Arial"/>
          <w:color w:val="000000" w:themeColor="text1"/>
        </w:rPr>
        <w:t>workshop entitled, “M</w:t>
      </w:r>
      <w:r w:rsidRPr="00B65DBD">
        <w:rPr>
          <w:rFonts w:ascii="Arial" w:eastAsia="Aptos" w:hAnsi="Arial" w:cs="Arial"/>
          <w:color w:val="000000" w:themeColor="text1"/>
        </w:rPr>
        <w:t>astering Your Job Start Up in the Construction Industry.</w:t>
      </w:r>
      <w:r w:rsidR="000F7949">
        <w:rPr>
          <w:rFonts w:ascii="Arial" w:eastAsia="Aptos" w:hAnsi="Arial" w:cs="Arial"/>
          <w:color w:val="000000" w:themeColor="text1"/>
        </w:rPr>
        <w:t xml:space="preserve">”  </w:t>
      </w:r>
      <w:r w:rsidRPr="00B65DBD">
        <w:rPr>
          <w:rFonts w:ascii="Arial" w:eastAsia="Aptos" w:hAnsi="Arial" w:cs="Arial"/>
          <w:color w:val="000000" w:themeColor="text1"/>
        </w:rPr>
        <w:t xml:space="preserve">The training aimed to equip contractors with the necessary skills, knowledge, and confidence to start any </w:t>
      </w:r>
      <w:r w:rsidR="000F7949">
        <w:rPr>
          <w:rFonts w:ascii="Arial" w:eastAsia="Aptos" w:hAnsi="Arial" w:cs="Arial"/>
          <w:color w:val="000000" w:themeColor="text1"/>
        </w:rPr>
        <w:t>c</w:t>
      </w:r>
      <w:r w:rsidRPr="00B65DBD">
        <w:rPr>
          <w:rFonts w:ascii="Arial" w:eastAsia="Aptos" w:hAnsi="Arial" w:cs="Arial"/>
          <w:color w:val="000000" w:themeColor="text1"/>
        </w:rPr>
        <w:t xml:space="preserve">onstruction </w:t>
      </w:r>
      <w:r w:rsidR="000F7949">
        <w:rPr>
          <w:rFonts w:ascii="Arial" w:eastAsia="Aptos" w:hAnsi="Arial" w:cs="Arial"/>
          <w:color w:val="000000" w:themeColor="text1"/>
        </w:rPr>
        <w:t>p</w:t>
      </w:r>
      <w:r w:rsidRPr="00B65DBD">
        <w:rPr>
          <w:rFonts w:ascii="Arial" w:eastAsia="Aptos" w:hAnsi="Arial" w:cs="Arial"/>
          <w:color w:val="000000" w:themeColor="text1"/>
        </w:rPr>
        <w:t>roject.</w:t>
      </w:r>
      <w:r w:rsidR="000F7949">
        <w:rPr>
          <w:rFonts w:ascii="Arial" w:eastAsia="Aptos" w:hAnsi="Arial" w:cs="Arial"/>
          <w:color w:val="000000" w:themeColor="text1"/>
        </w:rPr>
        <w:t xml:space="preserve">  </w:t>
      </w:r>
      <w:r w:rsidR="00E26103">
        <w:rPr>
          <w:rFonts w:ascii="Arial" w:eastAsia="Aptos" w:hAnsi="Arial" w:cs="Arial"/>
          <w:color w:val="000000" w:themeColor="text1"/>
        </w:rPr>
        <w:t>The workshop is a component of the Los Angeles Regional Contractor Development and Bonding Program (CDABP), which MWIS administers on behalf of the City of Los Angeles, LA Metro, and the County of Los Angeles.</w:t>
      </w:r>
    </w:p>
    <w:p w14:paraId="13344C4F" w14:textId="77777777" w:rsidR="000F7949" w:rsidRDefault="000F7949" w:rsidP="004219A5">
      <w:pPr>
        <w:spacing w:after="0" w:line="240" w:lineRule="auto"/>
        <w:contextualSpacing/>
        <w:rPr>
          <w:rFonts w:ascii="Arial" w:eastAsia="Aptos" w:hAnsi="Arial" w:cs="Arial"/>
          <w:color w:val="000000" w:themeColor="text1"/>
        </w:rPr>
      </w:pPr>
    </w:p>
    <w:p w14:paraId="20F324C5" w14:textId="074A7E72" w:rsidR="004219A5" w:rsidRDefault="27099B20" w:rsidP="004219A5">
      <w:pPr>
        <w:spacing w:after="0" w:line="240" w:lineRule="auto"/>
        <w:contextualSpacing/>
        <w:rPr>
          <w:rFonts w:ascii="Arial" w:eastAsia="Aptos" w:hAnsi="Arial" w:cs="Arial"/>
          <w:color w:val="000000" w:themeColor="text1"/>
        </w:rPr>
      </w:pPr>
      <w:r w:rsidRPr="00B65DBD">
        <w:rPr>
          <w:rFonts w:ascii="Arial" w:eastAsia="Aptos" w:hAnsi="Arial" w:cs="Arial"/>
          <w:color w:val="000000" w:themeColor="text1"/>
        </w:rPr>
        <w:t>Topics covered during the two-day training included: preliminary notices, change orders, injury and illness prevention programs, safety, job hazard analysis, site visits, payments, and requests for information, amongst other vital considerations when starting a construction project.</w:t>
      </w:r>
      <w:r w:rsidR="36CE2746" w:rsidRPr="00B65DBD">
        <w:rPr>
          <w:rFonts w:ascii="Arial" w:eastAsia="Aptos" w:hAnsi="Arial" w:cs="Arial"/>
          <w:color w:val="000000" w:themeColor="text1"/>
        </w:rPr>
        <w:t xml:space="preserve"> </w:t>
      </w:r>
      <w:r w:rsidR="000F7949">
        <w:rPr>
          <w:rFonts w:ascii="Arial" w:eastAsia="Aptos" w:hAnsi="Arial" w:cs="Arial"/>
          <w:color w:val="000000" w:themeColor="text1"/>
        </w:rPr>
        <w:t xml:space="preserve"> </w:t>
      </w:r>
      <w:r w:rsidR="000F7949" w:rsidRPr="00B65DBD">
        <w:rPr>
          <w:rFonts w:ascii="Arial" w:eastAsia="Aptos" w:hAnsi="Arial" w:cs="Arial"/>
          <w:color w:val="000000" w:themeColor="text1"/>
        </w:rPr>
        <w:t>Robert Lowery, Field Support Project Executive at MWIS, presented the training</w:t>
      </w:r>
      <w:r w:rsidR="006265CF">
        <w:rPr>
          <w:rFonts w:ascii="Arial" w:eastAsia="Aptos" w:hAnsi="Arial" w:cs="Arial"/>
          <w:color w:val="000000" w:themeColor="text1"/>
        </w:rPr>
        <w:t>.</w:t>
      </w:r>
    </w:p>
    <w:p w14:paraId="248E8955" w14:textId="77777777" w:rsidR="00892CF4" w:rsidRPr="00B65DBD" w:rsidRDefault="00892CF4" w:rsidP="004219A5">
      <w:pPr>
        <w:spacing w:after="0" w:line="240" w:lineRule="auto"/>
        <w:contextualSpacing/>
        <w:rPr>
          <w:rFonts w:ascii="Arial" w:eastAsia="Aptos" w:hAnsi="Arial" w:cs="Arial"/>
          <w:color w:val="000000" w:themeColor="text1"/>
        </w:rPr>
      </w:pPr>
    </w:p>
    <w:p w14:paraId="7D478EC8" w14:textId="77777777" w:rsidR="004219A5" w:rsidRPr="00B65DBD" w:rsidRDefault="004219A5" w:rsidP="004219A5">
      <w:pPr>
        <w:spacing w:after="0" w:line="240" w:lineRule="auto"/>
        <w:contextualSpacing/>
        <w:rPr>
          <w:rFonts w:ascii="Arial" w:eastAsia="Aptos" w:hAnsi="Arial" w:cs="Arial"/>
          <w:color w:val="000000" w:themeColor="text1"/>
        </w:rPr>
      </w:pPr>
    </w:p>
    <w:p w14:paraId="49498679" w14:textId="2AD660AD" w:rsidR="00151B6B" w:rsidRPr="00B65DBD" w:rsidRDefault="4A90D8FD" w:rsidP="00572588">
      <w:pPr>
        <w:spacing w:after="0" w:line="240" w:lineRule="auto"/>
        <w:contextualSpacing/>
        <w:jc w:val="center"/>
        <w:rPr>
          <w:rFonts w:ascii="Arial" w:hAnsi="Arial" w:cs="Arial"/>
        </w:rPr>
      </w:pPr>
      <w:r w:rsidRPr="00B65DBD">
        <w:rPr>
          <w:rFonts w:ascii="Arial" w:hAnsi="Arial" w:cs="Arial"/>
          <w:noProof/>
        </w:rPr>
        <w:drawing>
          <wp:inline distT="0" distB="0" distL="0" distR="0" wp14:anchorId="7DCAD869" wp14:editId="503EDBE5">
            <wp:extent cx="3587748" cy="3302570"/>
            <wp:effectExtent l="0" t="0" r="0" b="0"/>
            <wp:docPr id="619490487" name="Picture 619490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87748" cy="3302570"/>
                    </a:xfrm>
                    <a:prstGeom prst="rect">
                      <a:avLst/>
                    </a:prstGeom>
                  </pic:spPr>
                </pic:pic>
              </a:graphicData>
            </a:graphic>
          </wp:inline>
        </w:drawing>
      </w:r>
    </w:p>
    <w:p w14:paraId="257C3276" w14:textId="77777777" w:rsidR="004219A5" w:rsidRPr="00B65DBD" w:rsidRDefault="004219A5" w:rsidP="004219A5">
      <w:pPr>
        <w:spacing w:after="0" w:line="240" w:lineRule="auto"/>
        <w:contextualSpacing/>
        <w:rPr>
          <w:rFonts w:ascii="Arial" w:eastAsia="Aptos" w:hAnsi="Arial" w:cs="Arial"/>
          <w:i/>
          <w:iCs/>
          <w:color w:val="44546A"/>
        </w:rPr>
      </w:pPr>
    </w:p>
    <w:p w14:paraId="678F79E5" w14:textId="77777777" w:rsidR="000F7949" w:rsidRDefault="0E4176ED" w:rsidP="000F7949">
      <w:pPr>
        <w:spacing w:after="0" w:line="240" w:lineRule="auto"/>
        <w:contextualSpacing/>
        <w:jc w:val="center"/>
        <w:rPr>
          <w:rFonts w:ascii="Arial" w:eastAsia="Aptos" w:hAnsi="Arial" w:cs="Arial"/>
          <w:i/>
          <w:iCs/>
          <w:color w:val="44546A"/>
        </w:rPr>
      </w:pPr>
      <w:r w:rsidRPr="00B65DBD">
        <w:rPr>
          <w:rFonts w:ascii="Arial" w:eastAsia="Aptos" w:hAnsi="Arial" w:cs="Arial"/>
          <w:i/>
          <w:iCs/>
          <w:color w:val="44546A"/>
        </w:rPr>
        <w:t>Robert Lowery, Field Support Project Executive at MWIS</w:t>
      </w:r>
      <w:r w:rsidR="000F7949">
        <w:rPr>
          <w:rFonts w:ascii="Arial" w:eastAsia="Aptos" w:hAnsi="Arial" w:cs="Arial"/>
          <w:i/>
          <w:iCs/>
          <w:color w:val="44546A"/>
        </w:rPr>
        <w:t>,</w:t>
      </w:r>
    </w:p>
    <w:p w14:paraId="6715E30F" w14:textId="046D17F3" w:rsidR="00151B6B" w:rsidRPr="00B65DBD" w:rsidRDefault="000F7949" w:rsidP="000F7949">
      <w:pPr>
        <w:spacing w:after="0" w:line="240" w:lineRule="auto"/>
        <w:contextualSpacing/>
        <w:jc w:val="center"/>
        <w:rPr>
          <w:rFonts w:ascii="Arial" w:hAnsi="Arial" w:cs="Arial"/>
        </w:rPr>
      </w:pPr>
      <w:r>
        <w:rPr>
          <w:rFonts w:ascii="Arial" w:eastAsia="Aptos" w:hAnsi="Arial" w:cs="Arial"/>
          <w:i/>
          <w:iCs/>
          <w:color w:val="44546A"/>
        </w:rPr>
        <w:t>shown leading the two-day workshop</w:t>
      </w:r>
    </w:p>
    <w:p w14:paraId="67B7BFA3" w14:textId="77777777" w:rsidR="004219A5" w:rsidRPr="00B65DBD" w:rsidRDefault="004219A5" w:rsidP="004219A5">
      <w:pPr>
        <w:spacing w:after="0" w:line="240" w:lineRule="auto"/>
        <w:contextualSpacing/>
        <w:rPr>
          <w:rFonts w:ascii="Arial" w:eastAsia="Aptos" w:hAnsi="Arial" w:cs="Arial"/>
          <w:color w:val="000000" w:themeColor="text1"/>
        </w:rPr>
      </w:pPr>
    </w:p>
    <w:p w14:paraId="18CD685D" w14:textId="77777777" w:rsidR="004219A5" w:rsidRPr="00B65DBD" w:rsidRDefault="004219A5" w:rsidP="004219A5">
      <w:pPr>
        <w:spacing w:after="0" w:line="240" w:lineRule="auto"/>
        <w:contextualSpacing/>
        <w:rPr>
          <w:rFonts w:ascii="Arial" w:eastAsia="Aptos" w:hAnsi="Arial" w:cs="Arial"/>
          <w:color w:val="000000" w:themeColor="text1"/>
        </w:rPr>
      </w:pPr>
    </w:p>
    <w:p w14:paraId="6490017B" w14:textId="6E383682" w:rsidR="00892CF4" w:rsidRDefault="6C6EEC1A" w:rsidP="004219A5">
      <w:pPr>
        <w:spacing w:after="0" w:line="240" w:lineRule="auto"/>
        <w:contextualSpacing/>
        <w:rPr>
          <w:rFonts w:ascii="Arial" w:eastAsia="Aptos" w:hAnsi="Arial" w:cs="Arial"/>
          <w:color w:val="000000" w:themeColor="text1"/>
        </w:rPr>
      </w:pPr>
      <w:r w:rsidRPr="00B65DBD">
        <w:rPr>
          <w:rFonts w:ascii="Arial" w:eastAsia="Aptos" w:hAnsi="Arial" w:cs="Arial"/>
          <w:color w:val="000000" w:themeColor="text1"/>
        </w:rPr>
        <w:t xml:space="preserve">One attendee, Samuel Hernandez-Cruz, owner </w:t>
      </w:r>
      <w:r w:rsidR="006265CF">
        <w:rPr>
          <w:rFonts w:ascii="Arial" w:eastAsia="Aptos" w:hAnsi="Arial" w:cs="Arial"/>
          <w:color w:val="000000" w:themeColor="text1"/>
        </w:rPr>
        <w:t xml:space="preserve">and </w:t>
      </w:r>
      <w:r w:rsidRPr="00B65DBD">
        <w:rPr>
          <w:rFonts w:ascii="Arial" w:eastAsia="Aptos" w:hAnsi="Arial" w:cs="Arial"/>
          <w:color w:val="000000" w:themeColor="text1"/>
        </w:rPr>
        <w:t xml:space="preserve">CEO of SPD Electric Corp, spoke on his experience, stating, “I </w:t>
      </w:r>
      <w:r w:rsidR="000F7949">
        <w:rPr>
          <w:rFonts w:ascii="Arial" w:eastAsia="Aptos" w:hAnsi="Arial" w:cs="Arial"/>
          <w:color w:val="000000" w:themeColor="text1"/>
        </w:rPr>
        <w:t xml:space="preserve">was </w:t>
      </w:r>
      <w:r w:rsidRPr="00B65DBD">
        <w:rPr>
          <w:rFonts w:ascii="Arial" w:eastAsia="Aptos" w:hAnsi="Arial" w:cs="Arial"/>
          <w:color w:val="000000" w:themeColor="text1"/>
        </w:rPr>
        <w:t xml:space="preserve">so happy I meet everyone in this program. </w:t>
      </w:r>
      <w:r w:rsidR="000F7949">
        <w:rPr>
          <w:rFonts w:ascii="Arial" w:eastAsia="Aptos" w:hAnsi="Arial" w:cs="Arial"/>
          <w:color w:val="000000" w:themeColor="text1"/>
        </w:rPr>
        <w:t xml:space="preserve"> </w:t>
      </w:r>
      <w:r w:rsidRPr="00B65DBD">
        <w:rPr>
          <w:rFonts w:ascii="Arial" w:eastAsia="Aptos" w:hAnsi="Arial" w:cs="Arial"/>
          <w:color w:val="000000" w:themeColor="text1"/>
        </w:rPr>
        <w:t xml:space="preserve">If you’re a </w:t>
      </w:r>
      <w:r w:rsidR="000F7949">
        <w:rPr>
          <w:rFonts w:ascii="Arial" w:eastAsia="Aptos" w:hAnsi="Arial" w:cs="Arial"/>
          <w:color w:val="000000" w:themeColor="text1"/>
        </w:rPr>
        <w:t>c</w:t>
      </w:r>
      <w:r w:rsidRPr="00B65DBD">
        <w:rPr>
          <w:rFonts w:ascii="Arial" w:eastAsia="Aptos" w:hAnsi="Arial" w:cs="Arial"/>
          <w:color w:val="000000" w:themeColor="text1"/>
        </w:rPr>
        <w:t>ontractor that doesn’t have any experience or d</w:t>
      </w:r>
      <w:r w:rsidR="000F7949">
        <w:rPr>
          <w:rFonts w:ascii="Arial" w:eastAsia="Aptos" w:hAnsi="Arial" w:cs="Arial"/>
          <w:color w:val="000000" w:themeColor="text1"/>
        </w:rPr>
        <w:t xml:space="preserve">oes not </w:t>
      </w:r>
      <w:r w:rsidRPr="00B65DBD">
        <w:rPr>
          <w:rFonts w:ascii="Arial" w:eastAsia="Aptos" w:hAnsi="Arial" w:cs="Arial"/>
          <w:color w:val="000000" w:themeColor="text1"/>
        </w:rPr>
        <w:t xml:space="preserve">know where to start, this </w:t>
      </w:r>
      <w:r w:rsidRPr="00B65DBD">
        <w:rPr>
          <w:rFonts w:ascii="Arial" w:eastAsia="Aptos" w:hAnsi="Arial" w:cs="Arial"/>
          <w:color w:val="000000" w:themeColor="text1"/>
        </w:rPr>
        <w:lastRenderedPageBreak/>
        <w:t xml:space="preserve">program will set you up for success. </w:t>
      </w:r>
      <w:r w:rsidR="000F7949">
        <w:rPr>
          <w:rFonts w:ascii="Arial" w:eastAsia="Aptos" w:hAnsi="Arial" w:cs="Arial"/>
          <w:color w:val="000000" w:themeColor="text1"/>
        </w:rPr>
        <w:t xml:space="preserve"> </w:t>
      </w:r>
      <w:r w:rsidRPr="00B65DBD">
        <w:rPr>
          <w:rFonts w:ascii="Arial" w:eastAsia="Aptos" w:hAnsi="Arial" w:cs="Arial"/>
          <w:color w:val="000000" w:themeColor="text1"/>
        </w:rPr>
        <w:t xml:space="preserve">I am so excited to start my journey with them. </w:t>
      </w:r>
      <w:r w:rsidR="000F7949">
        <w:rPr>
          <w:rFonts w:ascii="Arial" w:eastAsia="Aptos" w:hAnsi="Arial" w:cs="Arial"/>
          <w:color w:val="000000" w:themeColor="text1"/>
        </w:rPr>
        <w:t xml:space="preserve"> </w:t>
      </w:r>
      <w:r w:rsidRPr="00B65DBD">
        <w:rPr>
          <w:rFonts w:ascii="Arial" w:eastAsia="Aptos" w:hAnsi="Arial" w:cs="Arial"/>
          <w:color w:val="000000" w:themeColor="text1"/>
        </w:rPr>
        <w:t xml:space="preserve">All the help that I am getting from them, there is no price for it. </w:t>
      </w:r>
      <w:r w:rsidR="000F7949">
        <w:rPr>
          <w:rFonts w:ascii="Arial" w:eastAsia="Aptos" w:hAnsi="Arial" w:cs="Arial"/>
          <w:color w:val="000000" w:themeColor="text1"/>
        </w:rPr>
        <w:t xml:space="preserve"> </w:t>
      </w:r>
      <w:r w:rsidRPr="00B65DBD">
        <w:rPr>
          <w:rFonts w:ascii="Arial" w:eastAsia="Aptos" w:hAnsi="Arial" w:cs="Arial"/>
          <w:color w:val="000000" w:themeColor="text1"/>
        </w:rPr>
        <w:t>I truly recommend it.”</w:t>
      </w:r>
    </w:p>
    <w:p w14:paraId="01E9E48A" w14:textId="0B3753A1" w:rsidR="00151B6B" w:rsidRPr="00B65DBD" w:rsidRDefault="00572588" w:rsidP="004219A5">
      <w:pPr>
        <w:spacing w:after="0" w:line="240" w:lineRule="auto"/>
        <w:contextualSpacing/>
        <w:rPr>
          <w:rFonts w:ascii="Arial" w:eastAsia="Aptos" w:hAnsi="Arial" w:cs="Arial"/>
          <w:color w:val="000000" w:themeColor="text1"/>
        </w:rPr>
      </w:pPr>
      <w:r w:rsidRPr="00B65DBD">
        <w:rPr>
          <w:rFonts w:ascii="Arial" w:hAnsi="Arial" w:cs="Arial"/>
        </w:rPr>
        <w:br/>
      </w:r>
    </w:p>
    <w:p w14:paraId="12AD3CCD" w14:textId="08F58F35" w:rsidR="00151B6B" w:rsidRPr="00B65DBD" w:rsidRDefault="5AF9B5B3" w:rsidP="00572588">
      <w:pPr>
        <w:spacing w:after="0" w:line="240" w:lineRule="auto"/>
        <w:contextualSpacing/>
        <w:jc w:val="center"/>
        <w:rPr>
          <w:rFonts w:ascii="Arial" w:hAnsi="Arial" w:cs="Arial"/>
        </w:rPr>
      </w:pPr>
      <w:r w:rsidRPr="00B65DBD">
        <w:rPr>
          <w:rFonts w:ascii="Arial" w:hAnsi="Arial" w:cs="Arial"/>
          <w:noProof/>
        </w:rPr>
        <w:drawing>
          <wp:inline distT="0" distB="0" distL="0" distR="0" wp14:anchorId="075C5909" wp14:editId="3E4BC183">
            <wp:extent cx="4952998" cy="4241800"/>
            <wp:effectExtent l="0" t="0" r="0" b="0"/>
            <wp:docPr id="84062075" name="Picture 8406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952998" cy="4241800"/>
                    </a:xfrm>
                    <a:prstGeom prst="rect">
                      <a:avLst/>
                    </a:prstGeom>
                  </pic:spPr>
                </pic:pic>
              </a:graphicData>
            </a:graphic>
          </wp:inline>
        </w:drawing>
      </w:r>
    </w:p>
    <w:p w14:paraId="167F6ED2" w14:textId="77777777" w:rsidR="004219A5" w:rsidRPr="00B65DBD" w:rsidRDefault="004219A5" w:rsidP="004219A5">
      <w:pPr>
        <w:spacing w:after="0" w:line="240" w:lineRule="auto"/>
        <w:contextualSpacing/>
        <w:rPr>
          <w:rFonts w:ascii="Arial" w:eastAsia="Aptos" w:hAnsi="Arial" w:cs="Arial"/>
          <w:i/>
          <w:iCs/>
          <w:color w:val="44546A"/>
        </w:rPr>
      </w:pPr>
    </w:p>
    <w:p w14:paraId="74310083" w14:textId="77777777" w:rsidR="000F7949" w:rsidRDefault="000F7949" w:rsidP="000F7949">
      <w:pPr>
        <w:spacing w:after="0" w:line="240" w:lineRule="auto"/>
        <w:contextualSpacing/>
        <w:jc w:val="center"/>
        <w:rPr>
          <w:rFonts w:ascii="Arial" w:eastAsia="Aptos" w:hAnsi="Arial" w:cs="Arial"/>
          <w:i/>
          <w:iCs/>
          <w:color w:val="44546A"/>
        </w:rPr>
      </w:pPr>
      <w:r>
        <w:rPr>
          <w:rFonts w:ascii="Arial" w:eastAsia="Aptos" w:hAnsi="Arial" w:cs="Arial"/>
          <w:i/>
          <w:iCs/>
          <w:color w:val="44546A"/>
        </w:rPr>
        <w:t>As part of the workshop, attendees participated</w:t>
      </w:r>
    </w:p>
    <w:p w14:paraId="68AC7F1C" w14:textId="7D900DF6" w:rsidR="00151B6B" w:rsidRPr="00B65DBD" w:rsidRDefault="000F7949" w:rsidP="000F7949">
      <w:pPr>
        <w:spacing w:after="0" w:line="240" w:lineRule="auto"/>
        <w:contextualSpacing/>
        <w:jc w:val="center"/>
        <w:rPr>
          <w:rFonts w:ascii="Arial" w:eastAsia="Aptos" w:hAnsi="Arial" w:cs="Arial"/>
          <w:i/>
          <w:iCs/>
          <w:color w:val="44546A"/>
        </w:rPr>
      </w:pPr>
      <w:r>
        <w:rPr>
          <w:rFonts w:ascii="Arial" w:eastAsia="Aptos" w:hAnsi="Arial" w:cs="Arial"/>
          <w:i/>
          <w:iCs/>
          <w:color w:val="44546A"/>
        </w:rPr>
        <w:t>in group activities with MWIS staff</w:t>
      </w:r>
    </w:p>
    <w:p w14:paraId="1059EF8B" w14:textId="77777777" w:rsidR="00225950" w:rsidRDefault="00225950" w:rsidP="004219A5">
      <w:pPr>
        <w:spacing w:after="0" w:line="240" w:lineRule="auto"/>
        <w:contextualSpacing/>
        <w:rPr>
          <w:rFonts w:ascii="Arial" w:eastAsia="Aptos" w:hAnsi="Arial" w:cs="Arial"/>
          <w:color w:val="000000" w:themeColor="text1"/>
        </w:rPr>
      </w:pPr>
    </w:p>
    <w:p w14:paraId="7E2EEBFA" w14:textId="77777777" w:rsidR="00225950" w:rsidRDefault="00225950" w:rsidP="004219A5">
      <w:pPr>
        <w:spacing w:after="0" w:line="240" w:lineRule="auto"/>
        <w:contextualSpacing/>
        <w:rPr>
          <w:rFonts w:ascii="Arial" w:eastAsia="Aptos" w:hAnsi="Arial" w:cs="Arial"/>
          <w:color w:val="000000" w:themeColor="text1"/>
        </w:rPr>
      </w:pPr>
    </w:p>
    <w:p w14:paraId="5EAED350" w14:textId="65475FB1" w:rsidR="000F7949" w:rsidRDefault="086AFE5E" w:rsidP="004219A5">
      <w:pPr>
        <w:spacing w:after="0" w:line="240" w:lineRule="auto"/>
        <w:contextualSpacing/>
        <w:rPr>
          <w:rFonts w:ascii="Arial" w:eastAsia="Aptos" w:hAnsi="Arial" w:cs="Arial"/>
          <w:color w:val="000000" w:themeColor="text1"/>
        </w:rPr>
      </w:pPr>
      <w:r w:rsidRPr="00B65DBD">
        <w:rPr>
          <w:rFonts w:ascii="Arial" w:eastAsia="Aptos" w:hAnsi="Arial" w:cs="Arial"/>
          <w:color w:val="000000" w:themeColor="text1"/>
        </w:rPr>
        <w:t xml:space="preserve">The </w:t>
      </w:r>
      <w:r w:rsidR="006265CF">
        <w:rPr>
          <w:rFonts w:ascii="Arial" w:eastAsia="Aptos" w:hAnsi="Arial" w:cs="Arial"/>
          <w:color w:val="000000" w:themeColor="text1"/>
        </w:rPr>
        <w:t xml:space="preserve">workshop </w:t>
      </w:r>
      <w:r w:rsidRPr="00B65DBD">
        <w:rPr>
          <w:rFonts w:ascii="Arial" w:eastAsia="Aptos" w:hAnsi="Arial" w:cs="Arial"/>
          <w:color w:val="000000" w:themeColor="text1"/>
        </w:rPr>
        <w:t xml:space="preserve">underscored the value of an organized and transparent approach when taking on any new project. </w:t>
      </w:r>
      <w:r w:rsidR="000F7949">
        <w:rPr>
          <w:rFonts w:ascii="Arial" w:eastAsia="Aptos" w:hAnsi="Arial" w:cs="Arial"/>
          <w:color w:val="000000" w:themeColor="text1"/>
        </w:rPr>
        <w:t xml:space="preserve"> </w:t>
      </w:r>
      <w:r w:rsidRPr="00B65DBD">
        <w:rPr>
          <w:rFonts w:ascii="Arial" w:eastAsia="Aptos" w:hAnsi="Arial" w:cs="Arial"/>
          <w:color w:val="000000" w:themeColor="text1"/>
        </w:rPr>
        <w:t xml:space="preserve">Further, an interactive portion of the training allowed the contractors to review </w:t>
      </w:r>
      <w:r w:rsidR="006265CF">
        <w:rPr>
          <w:rFonts w:ascii="Arial" w:eastAsia="Aptos" w:hAnsi="Arial" w:cs="Arial"/>
          <w:color w:val="000000" w:themeColor="text1"/>
        </w:rPr>
        <w:t xml:space="preserve">a job start </w:t>
      </w:r>
      <w:r w:rsidRPr="00B65DBD">
        <w:rPr>
          <w:rFonts w:ascii="Arial" w:eastAsia="Aptos" w:hAnsi="Arial" w:cs="Arial"/>
          <w:color w:val="000000" w:themeColor="text1"/>
        </w:rPr>
        <w:t>checklist alongside MWIS</w:t>
      </w:r>
      <w:r w:rsidR="006265CF">
        <w:rPr>
          <w:rFonts w:ascii="Arial" w:eastAsia="Aptos" w:hAnsi="Arial" w:cs="Arial"/>
          <w:color w:val="000000" w:themeColor="text1"/>
        </w:rPr>
        <w:t>’s</w:t>
      </w:r>
      <w:r w:rsidRPr="00B65DBD">
        <w:rPr>
          <w:rFonts w:ascii="Arial" w:eastAsia="Aptos" w:hAnsi="Arial" w:cs="Arial"/>
          <w:color w:val="000000" w:themeColor="text1"/>
        </w:rPr>
        <w:t xml:space="preserve"> Contractor Development Managers. </w:t>
      </w:r>
    </w:p>
    <w:p w14:paraId="78A7DCBA" w14:textId="77777777" w:rsidR="000F7949" w:rsidRDefault="000F7949" w:rsidP="004219A5">
      <w:pPr>
        <w:spacing w:after="0" w:line="240" w:lineRule="auto"/>
        <w:contextualSpacing/>
        <w:rPr>
          <w:rFonts w:ascii="Arial" w:eastAsia="Aptos" w:hAnsi="Arial" w:cs="Arial"/>
          <w:color w:val="000000" w:themeColor="text1"/>
        </w:rPr>
      </w:pPr>
    </w:p>
    <w:p w14:paraId="68E9417D" w14:textId="42478CBB" w:rsidR="00151B6B" w:rsidRPr="00B65DBD" w:rsidRDefault="086AFE5E" w:rsidP="004219A5">
      <w:pPr>
        <w:spacing w:after="0" w:line="240" w:lineRule="auto"/>
        <w:contextualSpacing/>
        <w:rPr>
          <w:rFonts w:ascii="Arial" w:eastAsia="Aptos" w:hAnsi="Arial" w:cs="Arial"/>
          <w:color w:val="000000" w:themeColor="text1"/>
        </w:rPr>
      </w:pPr>
      <w:r w:rsidRPr="00B65DBD">
        <w:rPr>
          <w:rFonts w:ascii="Arial" w:eastAsia="Aptos" w:hAnsi="Arial" w:cs="Arial"/>
          <w:color w:val="000000" w:themeColor="text1"/>
        </w:rPr>
        <w:t xml:space="preserve">Owner </w:t>
      </w:r>
      <w:r w:rsidR="006265CF">
        <w:rPr>
          <w:rFonts w:ascii="Arial" w:eastAsia="Aptos" w:hAnsi="Arial" w:cs="Arial"/>
          <w:color w:val="000000" w:themeColor="text1"/>
        </w:rPr>
        <w:t>and C</w:t>
      </w:r>
      <w:r w:rsidRPr="00B65DBD">
        <w:rPr>
          <w:rFonts w:ascii="Arial" w:eastAsia="Aptos" w:hAnsi="Arial" w:cs="Arial"/>
          <w:color w:val="000000" w:themeColor="text1"/>
        </w:rPr>
        <w:t xml:space="preserve">EO of </w:t>
      </w:r>
      <w:proofErr w:type="spellStart"/>
      <w:r w:rsidRPr="00B65DBD">
        <w:rPr>
          <w:rFonts w:ascii="Arial" w:eastAsia="Aptos" w:hAnsi="Arial" w:cs="Arial"/>
          <w:color w:val="000000" w:themeColor="text1"/>
        </w:rPr>
        <w:t>Kebeco</w:t>
      </w:r>
      <w:proofErr w:type="spellEnd"/>
      <w:r w:rsidRPr="00B65DBD">
        <w:rPr>
          <w:rFonts w:ascii="Arial" w:eastAsia="Aptos" w:hAnsi="Arial" w:cs="Arial"/>
          <w:color w:val="000000" w:themeColor="text1"/>
        </w:rPr>
        <w:t xml:space="preserve"> Construction Services Inc, Kenneth Collins Sr</w:t>
      </w:r>
      <w:r w:rsidR="006265CF">
        <w:rPr>
          <w:rFonts w:ascii="Arial" w:eastAsia="Aptos" w:hAnsi="Arial" w:cs="Arial"/>
          <w:color w:val="000000" w:themeColor="text1"/>
        </w:rPr>
        <w:t>.</w:t>
      </w:r>
      <w:r w:rsidRPr="00B65DBD">
        <w:rPr>
          <w:rFonts w:ascii="Arial" w:eastAsia="Aptos" w:hAnsi="Arial" w:cs="Arial"/>
          <w:color w:val="000000" w:themeColor="text1"/>
        </w:rPr>
        <w:t xml:space="preserve">, was another participant who reflected on his experience, stating, “I really appreciated the training, especially our host and instructor. </w:t>
      </w:r>
      <w:r w:rsidR="000F7949">
        <w:rPr>
          <w:rFonts w:ascii="Arial" w:eastAsia="Aptos" w:hAnsi="Arial" w:cs="Arial"/>
          <w:color w:val="000000" w:themeColor="text1"/>
        </w:rPr>
        <w:t xml:space="preserve"> </w:t>
      </w:r>
      <w:r w:rsidRPr="00B65DBD">
        <w:rPr>
          <w:rFonts w:ascii="Arial" w:eastAsia="Aptos" w:hAnsi="Arial" w:cs="Arial"/>
          <w:color w:val="000000" w:themeColor="text1"/>
        </w:rPr>
        <w:t>But also, the experience of all the other MWIS trainers that were available</w:t>
      </w:r>
      <w:r w:rsidR="6C09CB4B" w:rsidRPr="00B65DBD">
        <w:rPr>
          <w:rFonts w:ascii="Arial" w:eastAsia="Aptos" w:hAnsi="Arial" w:cs="Arial"/>
          <w:color w:val="000000" w:themeColor="text1"/>
        </w:rPr>
        <w:t>,</w:t>
      </w:r>
      <w:r w:rsidRPr="00B65DBD">
        <w:rPr>
          <w:rFonts w:ascii="Arial" w:eastAsia="Aptos" w:hAnsi="Arial" w:cs="Arial"/>
          <w:color w:val="000000" w:themeColor="text1"/>
        </w:rPr>
        <w:t xml:space="preserve"> who allowed their knowledge to be given to us. </w:t>
      </w:r>
      <w:r w:rsidR="000F7949">
        <w:rPr>
          <w:rFonts w:ascii="Arial" w:eastAsia="Aptos" w:hAnsi="Arial" w:cs="Arial"/>
          <w:color w:val="000000" w:themeColor="text1"/>
        </w:rPr>
        <w:t xml:space="preserve"> </w:t>
      </w:r>
      <w:r w:rsidRPr="00B65DBD">
        <w:rPr>
          <w:rFonts w:ascii="Arial" w:eastAsia="Aptos" w:hAnsi="Arial" w:cs="Arial"/>
          <w:color w:val="000000" w:themeColor="text1"/>
        </w:rPr>
        <w:t>I look forward to continuing classes throughout the year and getting my first contract with the City or the County</w:t>
      </w:r>
      <w:r w:rsidR="000F7949">
        <w:rPr>
          <w:rFonts w:ascii="Arial" w:eastAsia="Aptos" w:hAnsi="Arial" w:cs="Arial"/>
          <w:color w:val="000000" w:themeColor="text1"/>
        </w:rPr>
        <w:t xml:space="preserve"> of Los Angeles</w:t>
      </w:r>
      <w:r w:rsidRPr="00B65DBD">
        <w:rPr>
          <w:rFonts w:ascii="Arial" w:eastAsia="Aptos" w:hAnsi="Arial" w:cs="Arial"/>
          <w:color w:val="000000" w:themeColor="text1"/>
        </w:rPr>
        <w:t xml:space="preserve">.” </w:t>
      </w:r>
    </w:p>
    <w:p w14:paraId="225FF04C" w14:textId="77777777" w:rsidR="00892CF4" w:rsidRDefault="00892CF4" w:rsidP="004219A5">
      <w:pPr>
        <w:spacing w:after="0" w:line="240" w:lineRule="auto"/>
        <w:contextualSpacing/>
        <w:rPr>
          <w:rFonts w:ascii="Arial" w:eastAsia="Aptos" w:hAnsi="Arial" w:cs="Arial"/>
          <w:color w:val="000000" w:themeColor="text1"/>
        </w:rPr>
      </w:pPr>
    </w:p>
    <w:p w14:paraId="3ADCFB8A" w14:textId="56E3CDCD" w:rsidR="00151B6B" w:rsidRPr="00B65DBD" w:rsidRDefault="086AFE5E" w:rsidP="004219A5">
      <w:pPr>
        <w:spacing w:after="0" w:line="240" w:lineRule="auto"/>
        <w:contextualSpacing/>
        <w:rPr>
          <w:rFonts w:ascii="Arial" w:eastAsia="Aptos" w:hAnsi="Arial" w:cs="Arial"/>
          <w:color w:val="000000" w:themeColor="text1"/>
        </w:rPr>
      </w:pPr>
      <w:r w:rsidRPr="00B65DBD">
        <w:rPr>
          <w:rFonts w:ascii="Arial" w:eastAsia="Aptos" w:hAnsi="Arial" w:cs="Arial"/>
          <w:color w:val="000000" w:themeColor="text1"/>
        </w:rPr>
        <w:lastRenderedPageBreak/>
        <w:t xml:space="preserve">Contractors acquired significant knowledge and built new connections by networking with other small and diverse construction firms. </w:t>
      </w:r>
      <w:r w:rsidR="000F7949">
        <w:rPr>
          <w:rFonts w:ascii="Arial" w:eastAsia="Aptos" w:hAnsi="Arial" w:cs="Arial"/>
          <w:color w:val="000000" w:themeColor="text1"/>
        </w:rPr>
        <w:t xml:space="preserve"> </w:t>
      </w:r>
      <w:r w:rsidRPr="00B65DBD">
        <w:rPr>
          <w:rFonts w:ascii="Arial" w:eastAsia="Aptos" w:hAnsi="Arial" w:cs="Arial"/>
          <w:color w:val="000000" w:themeColor="text1"/>
        </w:rPr>
        <w:t>Participants recognize that the knowledge gained from their time and effort in the training will support business growth, enhance capacity, and improve their ability to take advantage of public works opportunities.</w:t>
      </w:r>
    </w:p>
    <w:p w14:paraId="6AE2C473" w14:textId="77777777" w:rsidR="00892CF4" w:rsidRDefault="00892CF4" w:rsidP="004219A5">
      <w:pPr>
        <w:spacing w:after="0" w:line="240" w:lineRule="auto"/>
        <w:contextualSpacing/>
        <w:rPr>
          <w:rFonts w:ascii="Arial" w:eastAsia="Aptos" w:hAnsi="Arial" w:cs="Arial"/>
        </w:rPr>
      </w:pPr>
    </w:p>
    <w:p w14:paraId="25ACEEDA" w14:textId="6304C9D5" w:rsidR="00151B6B" w:rsidRPr="00B65DBD" w:rsidRDefault="0AE70AE2" w:rsidP="004219A5">
      <w:pPr>
        <w:spacing w:after="0" w:line="240" w:lineRule="auto"/>
        <w:contextualSpacing/>
        <w:rPr>
          <w:rFonts w:ascii="Arial" w:eastAsia="Aptos" w:hAnsi="Arial" w:cs="Arial"/>
        </w:rPr>
      </w:pPr>
      <w:r w:rsidRPr="00B65DBD">
        <w:rPr>
          <w:rFonts w:ascii="Arial" w:eastAsia="Aptos" w:hAnsi="Arial" w:cs="Arial"/>
        </w:rPr>
        <w:t>For more information on the L</w:t>
      </w:r>
      <w:r w:rsidR="006265CF">
        <w:rPr>
          <w:rFonts w:ascii="Arial" w:eastAsia="Aptos" w:hAnsi="Arial" w:cs="Arial"/>
        </w:rPr>
        <w:t xml:space="preserve">A </w:t>
      </w:r>
      <w:r w:rsidRPr="00B65DBD">
        <w:rPr>
          <w:rFonts w:ascii="Arial" w:eastAsia="Aptos" w:hAnsi="Arial" w:cs="Arial"/>
        </w:rPr>
        <w:t xml:space="preserve">Regional </w:t>
      </w:r>
      <w:r w:rsidR="006265CF">
        <w:rPr>
          <w:rFonts w:ascii="Arial" w:eastAsia="Aptos" w:hAnsi="Arial" w:cs="Arial"/>
        </w:rPr>
        <w:t xml:space="preserve">CDABP </w:t>
      </w:r>
      <w:r w:rsidRPr="00B65DBD">
        <w:rPr>
          <w:rFonts w:ascii="Arial" w:eastAsia="Aptos" w:hAnsi="Arial" w:cs="Arial"/>
        </w:rPr>
        <w:t xml:space="preserve">and future training sessions, visit our website at </w:t>
      </w:r>
      <w:hyperlink r:id="rId6">
        <w:r w:rsidRPr="00B65DBD">
          <w:rPr>
            <w:rStyle w:val="Hyperlink"/>
            <w:rFonts w:ascii="Arial" w:eastAsia="Aptos" w:hAnsi="Arial" w:cs="Arial"/>
          </w:rPr>
          <w:t>LAConDev.com</w:t>
        </w:r>
      </w:hyperlink>
      <w:r w:rsidRPr="00B65DBD">
        <w:rPr>
          <w:rFonts w:ascii="Arial" w:eastAsia="Aptos" w:hAnsi="Arial" w:cs="Arial"/>
        </w:rPr>
        <w:t xml:space="preserve">.  </w:t>
      </w:r>
    </w:p>
    <w:p w14:paraId="1C832E80" w14:textId="77777777" w:rsidR="004219A5" w:rsidRPr="00B65DBD" w:rsidRDefault="004219A5" w:rsidP="004219A5">
      <w:pPr>
        <w:spacing w:after="0" w:line="240" w:lineRule="auto"/>
        <w:contextualSpacing/>
        <w:rPr>
          <w:rFonts w:ascii="Arial" w:eastAsia="Aptos" w:hAnsi="Arial" w:cs="Arial"/>
          <w:color w:val="000000" w:themeColor="text1"/>
        </w:rPr>
      </w:pPr>
    </w:p>
    <w:p w14:paraId="2C078E63" w14:textId="2E61DF45" w:rsidR="00151B6B" w:rsidRPr="00B65DBD" w:rsidRDefault="00151B6B" w:rsidP="004219A5">
      <w:pPr>
        <w:spacing w:after="0" w:line="240" w:lineRule="auto"/>
        <w:contextualSpacing/>
        <w:rPr>
          <w:rFonts w:ascii="Arial" w:hAnsi="Arial" w:cs="Arial"/>
        </w:rPr>
      </w:pPr>
    </w:p>
    <w:sectPr w:rsidR="00151B6B" w:rsidRPr="00B65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D911FE"/>
    <w:rsid w:val="000F7949"/>
    <w:rsid w:val="00151B6B"/>
    <w:rsid w:val="00225950"/>
    <w:rsid w:val="004219A5"/>
    <w:rsid w:val="00512A48"/>
    <w:rsid w:val="00572588"/>
    <w:rsid w:val="006265CF"/>
    <w:rsid w:val="00867931"/>
    <w:rsid w:val="00892CF4"/>
    <w:rsid w:val="00B65DBD"/>
    <w:rsid w:val="00E26103"/>
    <w:rsid w:val="00E3BBBB"/>
    <w:rsid w:val="02C82FB9"/>
    <w:rsid w:val="067D5298"/>
    <w:rsid w:val="07454C37"/>
    <w:rsid w:val="086AFE5E"/>
    <w:rsid w:val="0906AA9C"/>
    <w:rsid w:val="094D56B9"/>
    <w:rsid w:val="09A59F75"/>
    <w:rsid w:val="09F0F28D"/>
    <w:rsid w:val="0AE70AE2"/>
    <w:rsid w:val="0B0F6120"/>
    <w:rsid w:val="0C8A1BCE"/>
    <w:rsid w:val="0CF36B6B"/>
    <w:rsid w:val="0E4176ED"/>
    <w:rsid w:val="0F3ED5DF"/>
    <w:rsid w:val="0FF4E647"/>
    <w:rsid w:val="1113CF56"/>
    <w:rsid w:val="11E30D90"/>
    <w:rsid w:val="157B58AD"/>
    <w:rsid w:val="1A26DED1"/>
    <w:rsid w:val="1F129929"/>
    <w:rsid w:val="1FA1EE27"/>
    <w:rsid w:val="207E963F"/>
    <w:rsid w:val="20A4DB60"/>
    <w:rsid w:val="20CB1006"/>
    <w:rsid w:val="217F6CE8"/>
    <w:rsid w:val="25986AF8"/>
    <w:rsid w:val="2614BB31"/>
    <w:rsid w:val="26C2975A"/>
    <w:rsid w:val="27099B20"/>
    <w:rsid w:val="278D7328"/>
    <w:rsid w:val="294A6FF2"/>
    <w:rsid w:val="29A130AE"/>
    <w:rsid w:val="2A4DA2AB"/>
    <w:rsid w:val="2BE8E471"/>
    <w:rsid w:val="2E5A8227"/>
    <w:rsid w:val="2F3D4EC8"/>
    <w:rsid w:val="2F8F5B02"/>
    <w:rsid w:val="30829B17"/>
    <w:rsid w:val="320BA7E1"/>
    <w:rsid w:val="33B2F56E"/>
    <w:rsid w:val="3472082D"/>
    <w:rsid w:val="3499C386"/>
    <w:rsid w:val="35662E53"/>
    <w:rsid w:val="35D0E310"/>
    <w:rsid w:val="36CE2746"/>
    <w:rsid w:val="373F9582"/>
    <w:rsid w:val="3795423D"/>
    <w:rsid w:val="380750A4"/>
    <w:rsid w:val="38223D32"/>
    <w:rsid w:val="392C184F"/>
    <w:rsid w:val="3B09171E"/>
    <w:rsid w:val="3D11FFF1"/>
    <w:rsid w:val="3D4274AC"/>
    <w:rsid w:val="3F61B3CB"/>
    <w:rsid w:val="40AC3AB3"/>
    <w:rsid w:val="4358D0DC"/>
    <w:rsid w:val="43CE5C98"/>
    <w:rsid w:val="453621B9"/>
    <w:rsid w:val="4593B9C6"/>
    <w:rsid w:val="45CCCDCB"/>
    <w:rsid w:val="468C89A2"/>
    <w:rsid w:val="46D8F2EB"/>
    <w:rsid w:val="482B9B6A"/>
    <w:rsid w:val="482D87C3"/>
    <w:rsid w:val="493765F7"/>
    <w:rsid w:val="4A90D8FD"/>
    <w:rsid w:val="4AA2FF86"/>
    <w:rsid w:val="4BCEF041"/>
    <w:rsid w:val="4DF5275C"/>
    <w:rsid w:val="515D68D5"/>
    <w:rsid w:val="538E0C75"/>
    <w:rsid w:val="55D07A18"/>
    <w:rsid w:val="5748C07B"/>
    <w:rsid w:val="5A7E4AE3"/>
    <w:rsid w:val="5AD96113"/>
    <w:rsid w:val="5AF9B5B3"/>
    <w:rsid w:val="5CCE4A75"/>
    <w:rsid w:val="5E113806"/>
    <w:rsid w:val="5FC27612"/>
    <w:rsid w:val="5FD911FE"/>
    <w:rsid w:val="622FE12F"/>
    <w:rsid w:val="645B0BD8"/>
    <w:rsid w:val="6482F407"/>
    <w:rsid w:val="6595F406"/>
    <w:rsid w:val="685C3EA8"/>
    <w:rsid w:val="69272C06"/>
    <w:rsid w:val="6B1446CE"/>
    <w:rsid w:val="6C09CB4B"/>
    <w:rsid w:val="6C1FF53A"/>
    <w:rsid w:val="6C6EEC1A"/>
    <w:rsid w:val="6DFCB88A"/>
    <w:rsid w:val="6F1D15E3"/>
    <w:rsid w:val="6F692016"/>
    <w:rsid w:val="6F8A9991"/>
    <w:rsid w:val="71738D05"/>
    <w:rsid w:val="733E326E"/>
    <w:rsid w:val="752F0F5A"/>
    <w:rsid w:val="75823A62"/>
    <w:rsid w:val="75CBC904"/>
    <w:rsid w:val="77391DE8"/>
    <w:rsid w:val="77D396B4"/>
    <w:rsid w:val="77DC0952"/>
    <w:rsid w:val="7994541B"/>
    <w:rsid w:val="79D73115"/>
    <w:rsid w:val="79F8EE5E"/>
    <w:rsid w:val="7BA5266A"/>
    <w:rsid w:val="7C0FB402"/>
    <w:rsid w:val="7CCF2A6B"/>
    <w:rsid w:val="7D59E84E"/>
    <w:rsid w:val="7DF2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11FE"/>
  <w15:chartTrackingRefBased/>
  <w15:docId w15:val="{CE77EA58-6649-434E-99DF-0A55BA9B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condev.com/"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Yordanos</dc:creator>
  <cp:keywords/>
  <dc:description/>
  <cp:lastModifiedBy>Calvin Naito</cp:lastModifiedBy>
  <cp:revision>9</cp:revision>
  <cp:lastPrinted>2024-07-28T00:26:00Z</cp:lastPrinted>
  <dcterms:created xsi:type="dcterms:W3CDTF">2024-07-28T00:24:00Z</dcterms:created>
  <dcterms:modified xsi:type="dcterms:W3CDTF">2024-07-28T01:02:00Z</dcterms:modified>
</cp:coreProperties>
</file>